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E5" w:rsidRPr="00D549E5" w:rsidRDefault="00D549E5" w:rsidP="00D549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pacing w:val="6"/>
          <w:sz w:val="25"/>
          <w:szCs w:val="25"/>
        </w:rPr>
      </w:pPr>
      <w:r w:rsidRPr="00D549E5">
        <w:rPr>
          <w:rFonts w:ascii="inherit" w:eastAsia="Times New Roman" w:hAnsi="inherit" w:cs="Arial"/>
          <w:b/>
          <w:bCs/>
          <w:color w:val="404040"/>
          <w:spacing w:val="6"/>
          <w:sz w:val="25"/>
        </w:rPr>
        <w:t>«УТВЕРЖДАЮ»</w:t>
      </w:r>
    </w:p>
    <w:p w:rsidR="00D549E5" w:rsidRPr="00D549E5" w:rsidRDefault="00D549E5" w:rsidP="00D549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pacing w:val="6"/>
          <w:sz w:val="25"/>
          <w:szCs w:val="25"/>
        </w:rPr>
      </w:pPr>
      <w:proofErr w:type="spellStart"/>
      <w:proofErr w:type="gramStart"/>
      <w:r w:rsidRPr="00D549E5">
        <w:rPr>
          <w:rFonts w:ascii="inherit" w:eastAsia="Times New Roman" w:hAnsi="inherit" w:cs="Arial"/>
          <w:b/>
          <w:bCs/>
          <w:color w:val="404040"/>
          <w:spacing w:val="6"/>
          <w:sz w:val="25"/>
        </w:rPr>
        <w:t>вице-министр</w:t>
      </w:r>
      <w:proofErr w:type="spellEnd"/>
      <w:proofErr w:type="gramEnd"/>
      <w:r w:rsidRPr="00D549E5">
        <w:rPr>
          <w:rFonts w:ascii="inherit" w:eastAsia="Times New Roman" w:hAnsi="inherit" w:cs="Arial"/>
          <w:b/>
          <w:bCs/>
          <w:color w:val="404040"/>
          <w:spacing w:val="6"/>
          <w:sz w:val="25"/>
        </w:rPr>
        <w:t xml:space="preserve"> образования и науки</w:t>
      </w:r>
    </w:p>
    <w:p w:rsidR="00D549E5" w:rsidRPr="00D549E5" w:rsidRDefault="00D549E5" w:rsidP="00D549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pacing w:val="6"/>
          <w:sz w:val="25"/>
          <w:szCs w:val="25"/>
        </w:rPr>
      </w:pPr>
      <w:r w:rsidRPr="00D549E5">
        <w:rPr>
          <w:rFonts w:ascii="inherit" w:eastAsia="Times New Roman" w:hAnsi="inherit" w:cs="Arial"/>
          <w:b/>
          <w:bCs/>
          <w:color w:val="404040"/>
          <w:spacing w:val="6"/>
          <w:sz w:val="25"/>
        </w:rPr>
        <w:t>Республики Казахстан</w:t>
      </w:r>
    </w:p>
    <w:p w:rsidR="00D549E5" w:rsidRPr="00D549E5" w:rsidRDefault="00D549E5" w:rsidP="00D549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pacing w:val="6"/>
          <w:sz w:val="25"/>
          <w:szCs w:val="25"/>
        </w:rPr>
      </w:pPr>
      <w:r w:rsidRPr="00D549E5">
        <w:rPr>
          <w:rFonts w:ascii="inherit" w:eastAsia="Times New Roman" w:hAnsi="inherit" w:cs="Arial"/>
          <w:b/>
          <w:bCs/>
          <w:color w:val="404040"/>
          <w:spacing w:val="6"/>
          <w:sz w:val="25"/>
        </w:rPr>
        <w:t xml:space="preserve">_____________________А. </w:t>
      </w:r>
      <w:proofErr w:type="spellStart"/>
      <w:r w:rsidRPr="00D549E5">
        <w:rPr>
          <w:rFonts w:ascii="inherit" w:eastAsia="Times New Roman" w:hAnsi="inherit" w:cs="Arial"/>
          <w:b/>
          <w:bCs/>
          <w:color w:val="404040"/>
          <w:spacing w:val="6"/>
          <w:sz w:val="25"/>
        </w:rPr>
        <w:t>Аймагамбетов</w:t>
      </w:r>
      <w:proofErr w:type="spellEnd"/>
    </w:p>
    <w:p w:rsidR="00D549E5" w:rsidRPr="00D549E5" w:rsidRDefault="00D549E5" w:rsidP="00D549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pacing w:val="6"/>
          <w:sz w:val="25"/>
          <w:szCs w:val="25"/>
        </w:rPr>
      </w:pPr>
      <w:r w:rsidRPr="00D549E5">
        <w:rPr>
          <w:rFonts w:ascii="inherit" w:eastAsia="Times New Roman" w:hAnsi="inherit" w:cs="Arial"/>
          <w:b/>
          <w:bCs/>
          <w:color w:val="404040"/>
          <w:spacing w:val="6"/>
          <w:sz w:val="25"/>
        </w:rPr>
        <w:t>«_____»_______________2017 года</w:t>
      </w:r>
    </w:p>
    <w:p w:rsidR="00D549E5" w:rsidRPr="00D549E5" w:rsidRDefault="00D549E5" w:rsidP="00D549E5">
      <w:pPr>
        <w:spacing w:after="414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A5596"/>
          <w:spacing w:val="8"/>
          <w:kern w:val="36"/>
          <w:sz w:val="31"/>
          <w:szCs w:val="31"/>
        </w:rPr>
      </w:pPr>
      <w:r w:rsidRPr="00D549E5">
        <w:rPr>
          <w:rFonts w:ascii="Arial" w:eastAsia="Times New Roman" w:hAnsi="Arial" w:cs="Arial"/>
          <w:b/>
          <w:bCs/>
          <w:color w:val="3A5596"/>
          <w:spacing w:val="8"/>
          <w:kern w:val="36"/>
          <w:sz w:val="31"/>
          <w:szCs w:val="31"/>
        </w:rPr>
        <w:t> </w:t>
      </w:r>
    </w:p>
    <w:p w:rsidR="00D549E5" w:rsidRPr="00D549E5" w:rsidRDefault="00D549E5" w:rsidP="00D549E5">
      <w:pPr>
        <w:spacing w:after="414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A5596"/>
          <w:spacing w:val="8"/>
          <w:kern w:val="36"/>
          <w:sz w:val="31"/>
          <w:szCs w:val="31"/>
        </w:rPr>
      </w:pPr>
      <w:r w:rsidRPr="00D549E5">
        <w:rPr>
          <w:rFonts w:ascii="Arial" w:eastAsia="Times New Roman" w:hAnsi="Arial" w:cs="Arial"/>
          <w:b/>
          <w:bCs/>
          <w:color w:val="3A5596"/>
          <w:spacing w:val="8"/>
          <w:kern w:val="36"/>
          <w:sz w:val="31"/>
          <w:szCs w:val="31"/>
        </w:rPr>
        <w:t> </w:t>
      </w:r>
    </w:p>
    <w:p w:rsidR="00D549E5" w:rsidRPr="00D549E5" w:rsidRDefault="00D549E5" w:rsidP="00D549E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A5596"/>
          <w:spacing w:val="8"/>
          <w:kern w:val="36"/>
          <w:sz w:val="28"/>
          <w:szCs w:val="31"/>
        </w:rPr>
      </w:pPr>
    </w:p>
    <w:p w:rsidR="00D549E5" w:rsidRPr="00D549E5" w:rsidRDefault="00D549E5" w:rsidP="00D549E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31"/>
        </w:rPr>
      </w:pPr>
      <w:r w:rsidRPr="00D549E5"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31"/>
        </w:rPr>
        <w:t>ДОРОЖНАЯ КАРТА</w:t>
      </w:r>
    </w:p>
    <w:p w:rsidR="00D549E5" w:rsidRPr="00D549E5" w:rsidRDefault="00D549E5" w:rsidP="00D549E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31"/>
        </w:rPr>
      </w:pPr>
      <w:r w:rsidRPr="00D549E5"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31"/>
        </w:rPr>
        <w:t xml:space="preserve">по </w:t>
      </w:r>
      <w:proofErr w:type="spellStart"/>
      <w:r w:rsidRPr="00D549E5"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31"/>
        </w:rPr>
        <w:t>развитиюполиязычного</w:t>
      </w:r>
      <w:proofErr w:type="spellEnd"/>
      <w:r w:rsidRPr="00D549E5"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31"/>
        </w:rPr>
        <w:t xml:space="preserve"> образования </w:t>
      </w:r>
    </w:p>
    <w:p w:rsidR="00D549E5" w:rsidRPr="00D549E5" w:rsidRDefault="00D549E5" w:rsidP="00D549E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31"/>
        </w:rPr>
      </w:pPr>
      <w:r w:rsidRPr="00D549E5"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31"/>
        </w:rPr>
        <w:t>в системе технического и профессионального образования</w:t>
      </w:r>
    </w:p>
    <w:p w:rsidR="00D549E5" w:rsidRPr="00D549E5" w:rsidRDefault="00D549E5" w:rsidP="00D549E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31"/>
        </w:rPr>
      </w:pPr>
      <w:r w:rsidRPr="00D549E5"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31"/>
        </w:rPr>
        <w:t>на 2017-2020годы</w:t>
      </w:r>
    </w:p>
    <w:p w:rsidR="00D549E5" w:rsidRPr="00D549E5" w:rsidRDefault="00D549E5" w:rsidP="00D549E5">
      <w:pPr>
        <w:spacing w:after="414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A5596"/>
          <w:spacing w:val="8"/>
          <w:kern w:val="36"/>
          <w:sz w:val="31"/>
          <w:szCs w:val="31"/>
        </w:rPr>
      </w:pPr>
      <w:r w:rsidRPr="00D549E5">
        <w:rPr>
          <w:rFonts w:ascii="Arial" w:eastAsia="Times New Roman" w:hAnsi="Arial" w:cs="Arial"/>
          <w:b/>
          <w:bCs/>
          <w:color w:val="3A5596"/>
          <w:spacing w:val="8"/>
          <w:kern w:val="36"/>
          <w:sz w:val="31"/>
          <w:szCs w:val="31"/>
        </w:rPr>
        <w:t> </w:t>
      </w:r>
    </w:p>
    <w:tbl>
      <w:tblPr>
        <w:tblStyle w:val="a6"/>
        <w:tblW w:w="10915" w:type="dxa"/>
        <w:tblInd w:w="-1026" w:type="dxa"/>
        <w:tblLayout w:type="fixed"/>
        <w:tblLook w:val="04A0"/>
      </w:tblPr>
      <w:tblGrid>
        <w:gridCol w:w="592"/>
        <w:gridCol w:w="3494"/>
        <w:gridCol w:w="2577"/>
        <w:gridCol w:w="2409"/>
        <w:gridCol w:w="1843"/>
      </w:tblGrid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inherit" w:eastAsia="Times New Roman" w:hAnsi="inherit" w:cs="Arial"/>
                <w:b/>
                <w:bCs/>
                <w:spacing w:val="6"/>
                <w:sz w:val="25"/>
              </w:rPr>
              <w:t>№ п/п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inherit" w:eastAsia="Times New Roman" w:hAnsi="inherit" w:cs="Arial"/>
                <w:b/>
                <w:bCs/>
                <w:spacing w:val="6"/>
                <w:sz w:val="25"/>
              </w:rPr>
              <w:t>Наименование мероприятий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inherit" w:eastAsia="Times New Roman" w:hAnsi="inherit" w:cs="Arial"/>
                <w:b/>
                <w:bCs/>
                <w:spacing w:val="6"/>
                <w:sz w:val="25"/>
              </w:rPr>
              <w:t>Ответственные исполнители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inherit" w:eastAsia="Times New Roman" w:hAnsi="inherit" w:cs="Arial"/>
                <w:b/>
                <w:bCs/>
                <w:spacing w:val="6"/>
                <w:sz w:val="25"/>
              </w:rPr>
              <w:t>Форма завершения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inherit" w:eastAsia="Times New Roman" w:hAnsi="inherit" w:cs="Arial"/>
                <w:b/>
                <w:bCs/>
                <w:spacing w:val="6"/>
                <w:sz w:val="25"/>
              </w:rPr>
              <w:t>Сроки исполнения</w:t>
            </w:r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inherit" w:eastAsia="Times New Roman" w:hAnsi="inherit" w:cs="Arial"/>
                <w:b/>
                <w:bCs/>
                <w:spacing w:val="6"/>
                <w:sz w:val="25"/>
              </w:rPr>
              <w:t> </w:t>
            </w:r>
          </w:p>
        </w:tc>
        <w:tc>
          <w:tcPr>
            <w:tcW w:w="10323" w:type="dxa"/>
            <w:gridSpan w:val="4"/>
            <w:hideMark/>
          </w:tcPr>
          <w:p w:rsidR="00D549E5" w:rsidRPr="00D549E5" w:rsidRDefault="00D549E5" w:rsidP="00D549E5">
            <w:pPr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inherit" w:eastAsia="Times New Roman" w:hAnsi="inherit" w:cs="Arial"/>
                <w:b/>
                <w:bCs/>
                <w:spacing w:val="6"/>
                <w:sz w:val="25"/>
              </w:rPr>
              <w:t xml:space="preserve">1. Совершенствование нормативно - </w:t>
            </w:r>
            <w:proofErr w:type="spellStart"/>
            <w:r w:rsidRPr="00D549E5">
              <w:rPr>
                <w:rFonts w:ascii="inherit" w:eastAsia="Times New Roman" w:hAnsi="inherit" w:cs="Arial"/>
                <w:b/>
                <w:bCs/>
                <w:spacing w:val="6"/>
                <w:sz w:val="25"/>
              </w:rPr>
              <w:t>правовойбазы</w:t>
            </w:r>
            <w:proofErr w:type="spellEnd"/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1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Провести анализ действующего ГОСО и  типовых учебных планов с учетом внедрения принципа полиязычного образования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МОН РК,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НАО «Холдинг «</w:t>
            </w:r>
            <w:proofErr w:type="gram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К</w:t>
            </w:r>
            <w:proofErr w:type="gram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әсіпқор»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Аналитическая справка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январь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2018 года</w:t>
            </w:r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2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Определить перечень дисциплин,  которые будут преподаваться на английском языке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МОН РК,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НАО «Холдинг «</w:t>
            </w:r>
            <w:proofErr w:type="gram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К</w:t>
            </w:r>
            <w:proofErr w:type="gram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әсіпқор»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Перечень  дисциплин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январь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2018 года</w:t>
            </w:r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3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Определить перечень </w:t>
            </w:r>
            <w:proofErr w:type="spell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пилотных</w:t>
            </w:r>
            <w:proofErr w:type="spell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 колледжей внедряющих в учебный процесс преподавание на английском языке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МОН </w:t>
            </w:r>
            <w:proofErr w:type="spell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РК</w:t>
            </w:r>
            <w:proofErr w:type="gram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,У</w:t>
            </w:r>
            <w:proofErr w:type="gram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правления</w:t>
            </w:r>
            <w:proofErr w:type="spell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 образования областей,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гг. Астана и Алматы, организаций ТиПО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Перечень  </w:t>
            </w:r>
            <w:proofErr w:type="spell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пилотных</w:t>
            </w:r>
            <w:proofErr w:type="spell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 колледжей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декабрь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2017 года</w:t>
            </w:r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 4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Провести мониторинг и анализ обеспеченности организаций ТиПО педагогическими кадрами, владеющими английском языком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МОН РК,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НАО «Холдинг «</w:t>
            </w:r>
            <w:proofErr w:type="gram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К</w:t>
            </w:r>
            <w:proofErr w:type="gram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әсіпқор»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Аналитическая справка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декабрь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2017 года</w:t>
            </w:r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lastRenderedPageBreak/>
              <w:t> 5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Разработать </w:t>
            </w:r>
            <w:proofErr w:type="spell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программыкурсов</w:t>
            </w:r>
            <w:proofErr w:type="spell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 повышения </w:t>
            </w:r>
            <w:proofErr w:type="spell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квалификацийдля</w:t>
            </w:r>
            <w:proofErr w:type="spell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 преподавателей специальных дисциплин английскому языку на основе CEFR</w:t>
            </w:r>
            <w:r w:rsidRPr="00D549E5">
              <w:rPr>
                <w:rFonts w:ascii="Arial" w:eastAsia="Times New Roman" w:hAnsi="Arial" w:cs="Arial"/>
                <w:i/>
                <w:iCs/>
                <w:spacing w:val="6"/>
                <w:sz w:val="25"/>
              </w:rPr>
              <w:t>(международного стандарта обучения языкам, их преподавания и системы оценок)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МОН РК,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НАО «Холдинг «</w:t>
            </w:r>
            <w:proofErr w:type="gram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К</w:t>
            </w:r>
            <w:proofErr w:type="gram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әсіпқор»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Приказ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МОН РК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март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2018 года</w:t>
            </w:r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 6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Организация и проведение языковых курсов для преподавателей специальных дисциплин и мастеров производственного обучения преподавателями английского языка организаций ТиПО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Управления образования областей,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гг. Астана и Алматы, организаций ТиПО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Отчетная информация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в МОН РК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сентябрь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2018-2020 годы</w:t>
            </w:r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 7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Организовать курсы повышение квалификации (стажировок) педагогических работников организаций  ТиПО за рубежом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АО «Центр международных программ»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Отчетная информация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в МОН РК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декабрь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2017-2020 годы</w:t>
            </w:r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 8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Проработать  вопрос мотивации и стимулирования преподавателей, использующих </w:t>
            </w:r>
            <w:proofErr w:type="spellStart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полиязычный</w:t>
            </w:r>
            <w:proofErr w:type="spellEnd"/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 xml:space="preserve"> подход в учебном процессе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МОН РК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анализ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Декабрь 2017 года</w:t>
            </w:r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 9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Внести изменения в систему оплаты труда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МОН РК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Проект постановления Правительства Республики Казахстан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Март 2018 года</w:t>
            </w:r>
          </w:p>
        </w:tc>
      </w:tr>
      <w:tr w:rsidR="00D549E5" w:rsidRPr="00D549E5" w:rsidTr="00D549E5">
        <w:tc>
          <w:tcPr>
            <w:tcW w:w="592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lastRenderedPageBreak/>
              <w:t>10</w:t>
            </w:r>
          </w:p>
        </w:tc>
        <w:tc>
          <w:tcPr>
            <w:tcW w:w="3494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Рассмотреть вопрос увеличения  размещения государственного заказа  по специальности учителя  со знанием английского языка для начального и  основного среднего образования</w:t>
            </w:r>
          </w:p>
        </w:tc>
        <w:tc>
          <w:tcPr>
            <w:tcW w:w="2577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МОН РК, Управления образования областей,</w:t>
            </w:r>
          </w:p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гг. Астана и Алматы, организаций ТиПО</w:t>
            </w:r>
          </w:p>
        </w:tc>
        <w:tc>
          <w:tcPr>
            <w:tcW w:w="2409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Размещение госзаказа</w:t>
            </w:r>
          </w:p>
        </w:tc>
        <w:tc>
          <w:tcPr>
            <w:tcW w:w="1843" w:type="dxa"/>
            <w:hideMark/>
          </w:tcPr>
          <w:p w:rsidR="00D549E5" w:rsidRPr="00D549E5" w:rsidRDefault="00D549E5" w:rsidP="00D549E5">
            <w:pPr>
              <w:spacing w:before="153" w:after="153"/>
              <w:jc w:val="both"/>
              <w:textAlignment w:val="baseline"/>
              <w:rPr>
                <w:rFonts w:ascii="Arial" w:eastAsia="Times New Roman" w:hAnsi="Arial" w:cs="Arial"/>
                <w:spacing w:val="6"/>
                <w:sz w:val="25"/>
                <w:szCs w:val="25"/>
              </w:rPr>
            </w:pPr>
            <w:r w:rsidRPr="00D549E5">
              <w:rPr>
                <w:rFonts w:ascii="Arial" w:eastAsia="Times New Roman" w:hAnsi="Arial" w:cs="Arial"/>
                <w:spacing w:val="6"/>
                <w:sz w:val="25"/>
                <w:szCs w:val="25"/>
              </w:rPr>
              <w:t>Апрель2018 года</w:t>
            </w:r>
          </w:p>
        </w:tc>
      </w:tr>
    </w:tbl>
    <w:p w:rsidR="00D549E5" w:rsidRPr="00D549E5" w:rsidRDefault="00D549E5" w:rsidP="00D549E5">
      <w:pPr>
        <w:spacing w:after="414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pacing w:val="8"/>
          <w:kern w:val="36"/>
          <w:sz w:val="31"/>
          <w:szCs w:val="31"/>
        </w:rPr>
      </w:pPr>
      <w:r w:rsidRPr="00D549E5">
        <w:rPr>
          <w:rFonts w:ascii="Arial" w:eastAsia="Times New Roman" w:hAnsi="Arial" w:cs="Arial"/>
          <w:b/>
          <w:bCs/>
          <w:spacing w:val="8"/>
          <w:kern w:val="36"/>
          <w:sz w:val="31"/>
          <w:szCs w:val="31"/>
        </w:rPr>
        <w:t> </w:t>
      </w:r>
    </w:p>
    <w:p w:rsidR="00D549E5" w:rsidRPr="00D549E5" w:rsidRDefault="00D549E5" w:rsidP="00D549E5">
      <w:pPr>
        <w:spacing w:after="414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pacing w:val="8"/>
          <w:kern w:val="36"/>
          <w:sz w:val="31"/>
          <w:szCs w:val="31"/>
        </w:rPr>
      </w:pPr>
      <w:r w:rsidRPr="00D549E5">
        <w:rPr>
          <w:rFonts w:ascii="Arial" w:eastAsia="Times New Roman" w:hAnsi="Arial" w:cs="Arial"/>
          <w:b/>
          <w:bCs/>
          <w:spacing w:val="8"/>
          <w:kern w:val="36"/>
          <w:sz w:val="31"/>
          <w:szCs w:val="31"/>
        </w:rPr>
        <w:t> </w:t>
      </w:r>
    </w:p>
    <w:p w:rsidR="00255F2F" w:rsidRPr="00D549E5" w:rsidRDefault="00255F2F"/>
    <w:sectPr w:rsidR="00255F2F" w:rsidRPr="00D5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549E5"/>
    <w:rsid w:val="00255F2F"/>
    <w:rsid w:val="00D5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9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5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49E5"/>
    <w:rPr>
      <w:b/>
      <w:bCs/>
    </w:rPr>
  </w:style>
  <w:style w:type="character" w:styleId="a5">
    <w:name w:val="Emphasis"/>
    <w:basedOn w:val="a0"/>
    <w:uiPriority w:val="20"/>
    <w:qFormat/>
    <w:rsid w:val="00D549E5"/>
    <w:rPr>
      <w:i/>
      <w:iCs/>
    </w:rPr>
  </w:style>
  <w:style w:type="table" w:styleId="a6">
    <w:name w:val="Table Grid"/>
    <w:basedOn w:val="a1"/>
    <w:uiPriority w:val="59"/>
    <w:rsid w:val="00D549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cp:lastPrinted>2020-01-08T03:45:00Z</cp:lastPrinted>
  <dcterms:created xsi:type="dcterms:W3CDTF">2020-01-08T03:43:00Z</dcterms:created>
  <dcterms:modified xsi:type="dcterms:W3CDTF">2020-01-08T03:47:00Z</dcterms:modified>
</cp:coreProperties>
</file>